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85C" w:rsidRDefault="0056785C" w:rsidP="00A470C9">
      <w:pPr>
        <w:spacing w:before="120"/>
        <w:ind w:right="-144"/>
        <w:rPr>
          <w:rFonts w:ascii="Arial" w:hAnsi="Arial" w:cs="Arial"/>
          <w:b/>
          <w:noProof/>
          <w:sz w:val="32"/>
          <w:szCs w:val="32"/>
        </w:rPr>
      </w:pPr>
      <w:r w:rsidRPr="00A470C9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A99FEE4" wp14:editId="20D42DAD">
            <wp:simplePos x="0" y="0"/>
            <wp:positionH relativeFrom="column">
              <wp:posOffset>-757555</wp:posOffset>
            </wp:positionH>
            <wp:positionV relativeFrom="page">
              <wp:posOffset>523875</wp:posOffset>
            </wp:positionV>
            <wp:extent cx="1864995" cy="933450"/>
            <wp:effectExtent l="0" t="0" r="0" b="0"/>
            <wp:wrapSquare wrapText="bothSides"/>
            <wp:docPr id="1" name="Obrázek 1" descr="C:\Users\rdvorakova\Downloads\novyjicin-znak-mest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dvorakova\Downloads\novyjicin-znak-mesto (3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785C" w:rsidRDefault="0056785C" w:rsidP="00A470C9">
      <w:pPr>
        <w:spacing w:before="120"/>
        <w:ind w:right="-144"/>
        <w:rPr>
          <w:rFonts w:ascii="Arial" w:hAnsi="Arial" w:cs="Arial"/>
          <w:b/>
          <w:noProof/>
          <w:sz w:val="32"/>
          <w:szCs w:val="32"/>
        </w:rPr>
      </w:pPr>
    </w:p>
    <w:p w:rsidR="00F07ED9" w:rsidRDefault="00F07ED9" w:rsidP="0056785C">
      <w:pPr>
        <w:spacing w:before="120"/>
        <w:ind w:right="-144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A470C9" w:rsidRPr="000364FC" w:rsidRDefault="00A470C9" w:rsidP="0056785C">
      <w:pPr>
        <w:spacing w:before="120"/>
        <w:ind w:right="-144"/>
        <w:jc w:val="center"/>
        <w:rPr>
          <w:rFonts w:ascii="Arial" w:hAnsi="Arial" w:cs="Arial"/>
          <w:b/>
          <w:noProof/>
          <w:sz w:val="36"/>
          <w:szCs w:val="36"/>
        </w:rPr>
      </w:pPr>
      <w:r w:rsidRPr="000364FC">
        <w:rPr>
          <w:rFonts w:ascii="Arial" w:hAnsi="Arial" w:cs="Arial"/>
          <w:b/>
          <w:noProof/>
          <w:sz w:val="36"/>
          <w:szCs w:val="36"/>
        </w:rPr>
        <w:t>Přihláška do výběrového řízení</w:t>
      </w:r>
    </w:p>
    <w:p w:rsidR="00A470C9" w:rsidRDefault="00A470C9" w:rsidP="00A470C9">
      <w:pPr>
        <w:spacing w:before="120"/>
        <w:ind w:right="-144"/>
        <w:rPr>
          <w:rFonts w:ascii="Arial" w:hAnsi="Arial" w:cs="Arial"/>
          <w:noProof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2"/>
        <w:gridCol w:w="971"/>
        <w:gridCol w:w="4536"/>
      </w:tblGrid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A470C9" w:rsidRPr="001A5F3C" w:rsidRDefault="00E62F78" w:rsidP="00B97A92">
            <w:pPr>
              <w:pStyle w:val="Nadpis1"/>
              <w:jc w:val="left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Číslo výběrového řízení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E62F78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E62F78" w:rsidRPr="001A5F3C" w:rsidRDefault="00E62F78" w:rsidP="00B97A92">
            <w:pPr>
              <w:pStyle w:val="Nadpis1"/>
              <w:jc w:val="left"/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Název výběrového řízení</w:t>
            </w:r>
          </w:p>
        </w:tc>
        <w:tc>
          <w:tcPr>
            <w:tcW w:w="4536" w:type="dxa"/>
            <w:vAlign w:val="center"/>
          </w:tcPr>
          <w:p w:rsidR="00E62F78" w:rsidRPr="00A470C9" w:rsidRDefault="00E62F78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Jméno, příjmení, titul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Datum a místo narození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Státní příslušnost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Místo trvalého pobytu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C17DA1" w:rsidRPr="00F07ED9" w:rsidRDefault="00F07ED9" w:rsidP="00B97A92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iCs/>
              </w:rPr>
              <w:t xml:space="preserve">Druh a číslo dokladu </w:t>
            </w:r>
            <w:r w:rsidRPr="00F07ED9">
              <w:rPr>
                <w:rFonts w:ascii="Arial" w:hAnsi="Arial" w:cs="Arial"/>
                <w:iCs/>
                <w:sz w:val="20"/>
                <w:szCs w:val="20"/>
              </w:rPr>
              <w:t>prokazujícího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totožnost a státní občanství</w:t>
            </w:r>
          </w:p>
        </w:tc>
        <w:tc>
          <w:tcPr>
            <w:tcW w:w="453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F07ED9" w:rsidRPr="00A470C9" w:rsidTr="00F07ED9">
        <w:trPr>
          <w:trHeight w:val="599"/>
        </w:trPr>
        <w:tc>
          <w:tcPr>
            <w:tcW w:w="4673" w:type="dxa"/>
            <w:gridSpan w:val="2"/>
            <w:vAlign w:val="center"/>
          </w:tcPr>
          <w:p w:rsidR="00F07ED9" w:rsidRDefault="00F07ED9" w:rsidP="00397E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Č</w:t>
            </w:r>
            <w:r w:rsidRPr="00F07ED9">
              <w:rPr>
                <w:rFonts w:ascii="Arial" w:hAnsi="Arial" w:cs="Arial"/>
                <w:b/>
                <w:iCs/>
              </w:rPr>
              <w:t>íslo dokla</w:t>
            </w:r>
            <w:r>
              <w:rPr>
                <w:rFonts w:ascii="Arial" w:hAnsi="Arial" w:cs="Arial"/>
                <w:b/>
                <w:iCs/>
              </w:rPr>
              <w:t>du o povolení k trvalému pobytu</w:t>
            </w:r>
            <w:r w:rsidRPr="00F07ED9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, </w:t>
            </w:r>
            <w:r w:rsidRPr="00F07ED9">
              <w:rPr>
                <w:rFonts w:ascii="Arial" w:hAnsi="Arial" w:cs="Arial"/>
                <w:iCs/>
                <w:sz w:val="20"/>
                <w:szCs w:val="20"/>
              </w:rPr>
              <w:t>je-li uchazeč</w:t>
            </w:r>
            <w:r w:rsidRPr="00F07ED9">
              <w:rPr>
                <w:rFonts w:ascii="Arial" w:hAnsi="Arial" w:cs="Arial"/>
                <w:iCs/>
                <w:sz w:val="20"/>
                <w:szCs w:val="20"/>
              </w:rPr>
              <w:t xml:space="preserve"> cizinec, který není občanem členského státu EU nebo občanem státu, který je smluvním státem o Evropském hospodářském prostoru</w:t>
            </w:r>
            <w:bookmarkStart w:id="0" w:name="_GoBack"/>
            <w:bookmarkEnd w:id="0"/>
          </w:p>
        </w:tc>
        <w:tc>
          <w:tcPr>
            <w:tcW w:w="4536" w:type="dxa"/>
            <w:vAlign w:val="center"/>
          </w:tcPr>
          <w:p w:rsidR="00F07ED9" w:rsidRPr="00A470C9" w:rsidRDefault="00F07ED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39114A" w:rsidTr="00A470C9">
        <w:trPr>
          <w:trHeight w:val="340"/>
        </w:trPr>
        <w:tc>
          <w:tcPr>
            <w:tcW w:w="9209" w:type="dxa"/>
            <w:gridSpan w:val="3"/>
            <w:tcBorders>
              <w:left w:val="nil"/>
              <w:right w:val="nil"/>
            </w:tcBorders>
            <w:vAlign w:val="center"/>
          </w:tcPr>
          <w:p w:rsidR="00A470C9" w:rsidRPr="0039114A" w:rsidRDefault="00A470C9" w:rsidP="00A470C9">
            <w:pPr>
              <w:spacing w:before="120"/>
              <w:ind w:right="-144"/>
              <w:rPr>
                <w:rFonts w:ascii="Arial" w:hAnsi="Arial" w:cs="Arial"/>
                <w:noProof/>
                <w:sz w:val="20"/>
                <w:szCs w:val="20"/>
              </w:rPr>
            </w:pPr>
            <w:r w:rsidRPr="0039114A">
              <w:rPr>
                <w:rFonts w:ascii="Arial" w:eastAsia="Calibri" w:hAnsi="Arial" w:cs="Arial"/>
                <w:b/>
                <w:sz w:val="20"/>
                <w:szCs w:val="20"/>
              </w:rPr>
              <w:t>Zpracovávání výše uvedených osobních údajů</w:t>
            </w:r>
            <w:r w:rsidRPr="0039114A">
              <w:rPr>
                <w:rFonts w:ascii="Arial" w:eastAsia="Calibri" w:hAnsi="Arial" w:cs="Arial"/>
                <w:sz w:val="20"/>
                <w:szCs w:val="20"/>
              </w:rPr>
              <w:t xml:space="preserve"> je prováděno zákonným způs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obem a tím je právní povinnost (viz 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>zákon č. 312/2002 Sb.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 xml:space="preserve"> o úřednících územních samosprávných celků, v platném znění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)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  <w:p w:rsidR="00A470C9" w:rsidRPr="0039114A" w:rsidRDefault="00A470C9" w:rsidP="00B97A9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9114A">
              <w:rPr>
                <w:rFonts w:ascii="Arial" w:eastAsia="Calibri" w:hAnsi="Arial" w:cs="Arial"/>
                <w:sz w:val="20"/>
                <w:szCs w:val="20"/>
              </w:rPr>
              <w:t xml:space="preserve">Osobní údaje budou používány po dobu trvání výběrového řízení. </w:t>
            </w:r>
          </w:p>
          <w:p w:rsidR="000364FC" w:rsidRDefault="000364FC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470C9" w:rsidRPr="00493E89" w:rsidRDefault="00A470C9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364FC">
              <w:rPr>
                <w:rFonts w:ascii="Arial" w:hAnsi="Arial" w:cs="Arial"/>
                <w:b/>
                <w:iCs/>
                <w:sz w:val="20"/>
                <w:szCs w:val="20"/>
              </w:rPr>
              <w:t>Nepovinné kontaktní údaje</w:t>
            </w:r>
            <w:r w:rsidRPr="00493E89">
              <w:rPr>
                <w:rFonts w:ascii="Arial" w:hAnsi="Arial" w:cs="Arial"/>
                <w:iCs/>
                <w:sz w:val="20"/>
                <w:szCs w:val="20"/>
              </w:rPr>
              <w:t xml:space="preserve"> (pro urychlení a zefektivnění komunikace s uchazečem):</w:t>
            </w: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Kontaktní adresa</w:t>
            </w:r>
            <w:r w:rsidR="00A470C9" w:rsidRPr="00E9136F">
              <w:rPr>
                <w:rFonts w:ascii="Arial" w:hAnsi="Arial" w:cs="Arial"/>
                <w:b/>
                <w:iCs/>
              </w:rPr>
              <w:t xml:space="preserve"> </w:t>
            </w:r>
            <w:r w:rsidR="00A470C9" w:rsidRPr="00C17DA1">
              <w:rPr>
                <w:rFonts w:ascii="Arial" w:hAnsi="Arial" w:cs="Arial"/>
                <w:bCs/>
                <w:iCs/>
                <w:sz w:val="20"/>
                <w:szCs w:val="20"/>
              </w:rPr>
              <w:t>(pokud je odlišná od adresy trvalého pobytu)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Telefon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E-mail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A470C9" w:rsidRDefault="00A470C9" w:rsidP="00A470C9">
      <w:pPr>
        <w:rPr>
          <w:rFonts w:ascii="Arial" w:hAnsi="Arial" w:cs="Arial"/>
          <w:b/>
          <w:sz w:val="20"/>
          <w:szCs w:val="20"/>
        </w:rPr>
      </w:pPr>
      <w:bookmarkStart w:id="1" w:name="_Toc505255255"/>
    </w:p>
    <w:p w:rsidR="001A5F3C" w:rsidRDefault="00A470C9" w:rsidP="001A5F3C">
      <w:pPr>
        <w:jc w:val="both"/>
        <w:rPr>
          <w:rFonts w:ascii="Arial" w:hAnsi="Arial" w:cs="Arial"/>
          <w:spacing w:val="-4"/>
          <w:sz w:val="20"/>
          <w:szCs w:val="20"/>
        </w:rPr>
      </w:pPr>
      <w:r w:rsidRPr="0039114A">
        <w:rPr>
          <w:rFonts w:ascii="Arial" w:hAnsi="Arial" w:cs="Arial"/>
          <w:b/>
          <w:sz w:val="20"/>
          <w:szCs w:val="20"/>
        </w:rPr>
        <w:t>Zpracovávání nepovinných osobních údajů</w:t>
      </w:r>
      <w:r w:rsidR="001A5F3C">
        <w:rPr>
          <w:rFonts w:ascii="Arial" w:eastAsia="Calibri" w:hAnsi="Arial" w:cs="Arial"/>
          <w:sz w:val="20"/>
          <w:szCs w:val="20"/>
        </w:rPr>
        <w:t xml:space="preserve"> </w:t>
      </w:r>
      <w:r w:rsidR="001A5F3C" w:rsidRPr="001A5F3C">
        <w:rPr>
          <w:rFonts w:ascii="Arial" w:hAnsi="Arial" w:cs="Arial"/>
          <w:spacing w:val="-4"/>
          <w:sz w:val="20"/>
          <w:szCs w:val="20"/>
        </w:rPr>
        <w:t xml:space="preserve">bude probíhat v souladu s příslušnými právními normami o ochraně osobních údajů a s Nařízením Evropského parlamentu a Rady (EU) 2016/679 ze dne 27. dubna 2016 o ochraně fyzických osob v souvislosti se zpracováním osobních údajů a o volném pohybu těchto údajů a o zrušení směrnice 95/46/ES (obecné nařízení o ochraně osobních údajů). </w:t>
      </w:r>
    </w:p>
    <w:p w:rsidR="001A5F3C" w:rsidRDefault="001A5F3C" w:rsidP="001A5F3C">
      <w:pPr>
        <w:jc w:val="both"/>
        <w:rPr>
          <w:rFonts w:ascii="Arial" w:hAnsi="Arial" w:cs="Arial"/>
          <w:spacing w:val="-4"/>
          <w:sz w:val="20"/>
          <w:szCs w:val="20"/>
        </w:rPr>
      </w:pPr>
    </w:p>
    <w:p w:rsidR="00A470C9" w:rsidRPr="001A5F3C" w:rsidRDefault="001A5F3C" w:rsidP="001A5F3C">
      <w:pPr>
        <w:jc w:val="both"/>
        <w:rPr>
          <w:rFonts w:ascii="Arial" w:eastAsia="Calibri" w:hAnsi="Arial" w:cs="Arial"/>
          <w:sz w:val="20"/>
          <w:szCs w:val="20"/>
        </w:rPr>
      </w:pPr>
      <w:r w:rsidRPr="001A5F3C">
        <w:rPr>
          <w:rFonts w:ascii="Arial" w:hAnsi="Arial" w:cs="Arial"/>
          <w:b/>
          <w:spacing w:val="-4"/>
          <w:sz w:val="20"/>
          <w:szCs w:val="20"/>
        </w:rPr>
        <w:t>Ostatní informace, práva a povinnosti ke zpracovávání osobních údajů naleznete</w:t>
      </w:r>
      <w:r w:rsidR="00C17DA1">
        <w:rPr>
          <w:rFonts w:ascii="Arial" w:hAnsi="Arial" w:cs="Arial"/>
          <w:b/>
          <w:spacing w:val="-4"/>
          <w:sz w:val="20"/>
          <w:szCs w:val="20"/>
        </w:rPr>
        <w:t xml:space="preserve"> zde:</w:t>
      </w:r>
      <w:r w:rsidRPr="001A5F3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>
        <w:rPr>
          <w:rFonts w:ascii="Arial" w:hAnsi="Arial" w:cs="Arial"/>
          <w:b/>
          <w:spacing w:val="-4"/>
          <w:sz w:val="20"/>
          <w:szCs w:val="20"/>
        </w:rPr>
        <w:t xml:space="preserve">                                             </w:t>
      </w:r>
    </w:p>
    <w:p w:rsidR="00A470C9" w:rsidRDefault="00397E07" w:rsidP="00A470C9">
      <w:pPr>
        <w:rPr>
          <w:rFonts w:ascii="Arial" w:eastAsia="Calibri" w:hAnsi="Arial" w:cs="Arial"/>
          <w:b/>
          <w:sz w:val="20"/>
          <w:szCs w:val="20"/>
        </w:rPr>
      </w:pPr>
      <w:hyperlink r:id="rId6" w:history="1">
        <w:r w:rsidR="00C17DA1" w:rsidRPr="00480BFA">
          <w:rPr>
            <w:rStyle w:val="Hypertextovodkaz"/>
            <w:rFonts w:ascii="Calibri" w:hAnsi="Calibri" w:cs="Calibri"/>
          </w:rPr>
          <w:t>www.novyjicin.cz/mestsky-urad/povinne-informace/ochrana-osobnich-udaju/</w:t>
        </w:r>
      </w:hyperlink>
    </w:p>
    <w:p w:rsidR="00A470C9" w:rsidRDefault="00A470C9" w:rsidP="00A470C9">
      <w:pPr>
        <w:rPr>
          <w:rFonts w:ascii="Arial" w:eastAsia="Calibri" w:hAnsi="Arial" w:cs="Arial"/>
          <w:b/>
          <w:sz w:val="20"/>
          <w:szCs w:val="20"/>
        </w:rPr>
      </w:pPr>
    </w:p>
    <w:p w:rsidR="00A470C9" w:rsidRDefault="00A470C9" w:rsidP="00A470C9">
      <w:pPr>
        <w:rPr>
          <w:rFonts w:ascii="Arial" w:eastAsia="Calibri" w:hAnsi="Arial" w:cs="Arial"/>
          <w:b/>
          <w:sz w:val="20"/>
          <w:szCs w:val="20"/>
        </w:rPr>
      </w:pPr>
    </w:p>
    <w:bookmarkEnd w:id="1"/>
    <w:p w:rsidR="001B1090" w:rsidRDefault="00E62F78">
      <w:pPr>
        <w:rPr>
          <w:rFonts w:ascii="Arial" w:hAnsi="Arial" w:cs="Arial"/>
        </w:rPr>
      </w:pPr>
      <w:r w:rsidRPr="00E62F78">
        <w:rPr>
          <w:rFonts w:ascii="Arial" w:hAnsi="Arial" w:cs="Arial"/>
        </w:rPr>
        <w:t>Datum:</w:t>
      </w:r>
      <w:r w:rsidR="00B8564F">
        <w:rPr>
          <w:rFonts w:ascii="Arial" w:hAnsi="Arial" w:cs="Arial"/>
        </w:rPr>
        <w:t xml:space="preserve"> </w:t>
      </w:r>
    </w:p>
    <w:p w:rsidR="00E62F78" w:rsidRPr="00E62F78" w:rsidRDefault="00E62F7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</w:t>
      </w:r>
    </w:p>
    <w:p w:rsidR="00E62F78" w:rsidRPr="00E62F78" w:rsidRDefault="00E62F78">
      <w:pPr>
        <w:rPr>
          <w:rFonts w:ascii="Arial" w:hAnsi="Arial" w:cs="Arial"/>
        </w:rPr>
      </w:pPr>
    </w:p>
    <w:p w:rsidR="00E62F78" w:rsidRPr="00E62F78" w:rsidRDefault="00A54BA3" w:rsidP="00A54BA3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62F78">
        <w:rPr>
          <w:rFonts w:ascii="Arial" w:hAnsi="Arial" w:cs="Arial"/>
        </w:rPr>
        <w:t>p</w:t>
      </w:r>
      <w:r w:rsidR="00E62F78" w:rsidRPr="00E62F78">
        <w:rPr>
          <w:rFonts w:ascii="Arial" w:hAnsi="Arial" w:cs="Arial"/>
        </w:rPr>
        <w:t xml:space="preserve">odpis </w:t>
      </w:r>
      <w:proofErr w:type="gramStart"/>
      <w:r w:rsidR="00E62F78" w:rsidRPr="00E62F78">
        <w:rPr>
          <w:rFonts w:ascii="Arial" w:hAnsi="Arial" w:cs="Arial"/>
        </w:rPr>
        <w:t>uchazeče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ky</w:t>
      </w:r>
      <w:proofErr w:type="spellEnd"/>
      <w:proofErr w:type="gramEnd"/>
      <w:r>
        <w:rPr>
          <w:rFonts w:ascii="Arial" w:hAnsi="Arial" w:cs="Arial"/>
        </w:rPr>
        <w:t>)</w:t>
      </w:r>
    </w:p>
    <w:sectPr w:rsidR="00E62F78" w:rsidRPr="00E62F78" w:rsidSect="00A470C9"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4F7384"/>
    <w:multiLevelType w:val="hybridMultilevel"/>
    <w:tmpl w:val="BBECECD0"/>
    <w:lvl w:ilvl="0" w:tplc="04050003">
      <w:start w:val="1"/>
      <w:numFmt w:val="bullet"/>
      <w:lvlText w:val="o"/>
      <w:lvlJc w:val="left"/>
      <w:pPr>
        <w:tabs>
          <w:tab w:val="num" w:pos="567"/>
        </w:tabs>
        <w:ind w:left="567" w:hanging="227"/>
      </w:pPr>
      <w:rPr>
        <w:rFonts w:ascii="Courier New" w:hAnsi="Courier New" w:cs="Courier New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C9"/>
    <w:rsid w:val="000364FC"/>
    <w:rsid w:val="001A5F3C"/>
    <w:rsid w:val="001B1090"/>
    <w:rsid w:val="00397E07"/>
    <w:rsid w:val="0056785C"/>
    <w:rsid w:val="0064128D"/>
    <w:rsid w:val="007851BB"/>
    <w:rsid w:val="00A470C9"/>
    <w:rsid w:val="00A54BA3"/>
    <w:rsid w:val="00AC79ED"/>
    <w:rsid w:val="00B8564F"/>
    <w:rsid w:val="00C17DA1"/>
    <w:rsid w:val="00DC2628"/>
    <w:rsid w:val="00E62F78"/>
    <w:rsid w:val="00E9136F"/>
    <w:rsid w:val="00F0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C032A-F6FD-4C37-B2C3-89EEE057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7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470C9"/>
    <w:pPr>
      <w:keepNext/>
      <w:widowControl w:val="0"/>
      <w:jc w:val="center"/>
      <w:outlineLvl w:val="0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470C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rsid w:val="00A470C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262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262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vyjicin.cz/mestsky-urad/povinne-informace/ochrana-osobnich-udaj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Dvořáková</dc:creator>
  <cp:keywords/>
  <dc:description/>
  <cp:lastModifiedBy>Renáta Dvořáková</cp:lastModifiedBy>
  <cp:revision>4</cp:revision>
  <cp:lastPrinted>2024-05-17T12:35:00Z</cp:lastPrinted>
  <dcterms:created xsi:type="dcterms:W3CDTF">2024-09-19T15:04:00Z</dcterms:created>
  <dcterms:modified xsi:type="dcterms:W3CDTF">2025-01-30T17:28:00Z</dcterms:modified>
</cp:coreProperties>
</file>